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217" w:rsidRDefault="00082217"/>
    <w:p w:rsidR="00082217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Park Jagiełły – jaki był, a jaki będzie?</w:t>
      </w:r>
    </w:p>
    <w:p w:rsidR="00082217" w:rsidRDefault="0000000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000625" cy="31343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217" w:rsidRDefault="00000000">
      <w:pPr>
        <w:ind w:firstLine="708"/>
        <w:rPr>
          <w:sz w:val="24"/>
          <w:szCs w:val="24"/>
        </w:rPr>
      </w:pPr>
      <w:r>
        <w:rPr>
          <w:sz w:val="24"/>
          <w:szCs w:val="24"/>
        </w:rPr>
        <w:t>Park, zwany dzisiaj Parkiem Jagiełły, to pierwszy park miejski w Bydgoszczy założony w 1844 roku o pierwotnej wielkości 0,7 ha.</w:t>
      </w:r>
    </w:p>
    <w:p w:rsidR="0008221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Park, który zachwyca swoim wyglądem na pocztówkach z lat trzydziestych ubiegłego wieku, został przebudowany w 1932 roku. Była to prawdziwa perełka z fontanną i brodzikiem w centrum parku i plażą rozpostartą za jej ogrodzeniem. Prawdziwym skarbem była roślinność, jej różnorodność i zieleń. Aż trudno sobie wyobrazić, że na tak małej powierzchni znajdował się ogród różany, w którym było ponoć 450 gatunków róż. Ponadto znaleźć można tam było daglezje zieloną, świerki, dęby, kasztanowce, platany, klony, jawory, topole czarną, jarząb szwedzki i jarząb brekinia. </w:t>
      </w:r>
    </w:p>
    <w:p w:rsidR="00082217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latach pięćdziesiątych zabrano piękny widok na rzekę Brda. Postawiono ohydny blaszany płot, za którym urządzono złomowisko. Po kilku latach złomowisko w centrum miasta przestało się podobać i zostało zlikwidowane. Nie przywrócono jednak widoku na rzekę, a wzięty wówczas architekt Pan Stefan </w:t>
      </w:r>
      <w:proofErr w:type="spellStart"/>
      <w:r>
        <w:rPr>
          <w:sz w:val="24"/>
          <w:szCs w:val="24"/>
        </w:rPr>
        <w:t>Klajbor</w:t>
      </w:r>
      <w:proofErr w:type="spellEnd"/>
      <w:r>
        <w:rPr>
          <w:sz w:val="24"/>
          <w:szCs w:val="24"/>
        </w:rPr>
        <w:t xml:space="preserve"> (projektant naszej filharmonii) zaprojektował budynek NOT. Zaprojektował też skwer z fontanną, który zachował część świetności parku. Niestety skwer ostał się tylko trzy lata do 1975 roku. W tym roku park został ostatecznie zniszczony,  pojawił się beton i olbrzymie konstrukcje komunistyczne sierp i młot oraz chyba gwiazda. Co prawda po odzyskaniu niepodległości symbole zniknęły, ale beton pozostał. Dzisiaj ten piękny niegdyś park wygląda koszmarnie.</w:t>
      </w:r>
    </w:p>
    <w:p w:rsidR="00082217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wielu lat marzy  się nam rewitalizacja tego parku. Dzięki  przyjaciołom z klubu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Bydgoszcz Stare Miasto, Naczelnej Organizacji Technicznej i Stowarzyszenia Elektryków  Polskich w Bydgoszczy zebraliśmy fundusze, aby móc rozpocząć proces rewitalizacji parku. Nawiązaliśmy współpracę z Politechniką Bydgoską, a konkretnie z </w:t>
      </w:r>
      <w:r>
        <w:rPr>
          <w:sz w:val="24"/>
          <w:szCs w:val="24"/>
        </w:rPr>
        <w:lastRenderedPageBreak/>
        <w:t>Wydziałem Rolnictwa i Biotechnologii i tak powstała idea ogłoszenia konkursu na wygląd Parku Jagiełły. Marzeniem naszym było, aby powstał park tak różnorodny, jaki był w latach świetności.</w:t>
      </w:r>
    </w:p>
    <w:p w:rsidR="0008221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Ogólne motto projektu to powiązanie  przeszłości,  nowoczesności z piękną przyrodą.</w:t>
      </w:r>
    </w:p>
    <w:p w:rsidR="00082217" w:rsidRDefault="0000000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Główny element nawiązania do przeszłości to ogród różany, gdzie uprawiano 450 rodzajów róż. Wskazane jest, aby ten element parku pełnił również formę edukacyjną.</w:t>
      </w:r>
    </w:p>
    <w:p w:rsidR="00082217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 miejsce spotkań dla młodzieży z ławeczką solarną, umożliwiająca ładowanie komórek, solarnym słupkiem reklamowo-informacyjny, stacją ładowania hulajnóg, stojakiem na rowery itp.</w:t>
      </w:r>
    </w:p>
    <w:p w:rsidR="00082217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Edukacyjna konstrukcja techniczna </w:t>
      </w:r>
    </w:p>
    <w:p w:rsidR="00082217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Nawiązanie do istniejącej w przeszłości fontanny, brodzika spełniającego rolę łapacza deszczówki</w:t>
      </w:r>
    </w:p>
    <w:p w:rsidR="00082217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Instalacja zielonej ściany</w:t>
      </w:r>
    </w:p>
    <w:p w:rsidR="00082217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Mural nawiązujący do historii miejsca  </w:t>
      </w:r>
    </w:p>
    <w:p w:rsidR="00082217" w:rsidRDefault="00082217">
      <w:pPr>
        <w:pStyle w:val="Akapitzlist"/>
        <w:ind w:left="0"/>
        <w:jc w:val="both"/>
        <w:rPr>
          <w:sz w:val="24"/>
          <w:szCs w:val="24"/>
        </w:rPr>
      </w:pPr>
    </w:p>
    <w:p w:rsidR="00082217" w:rsidRDefault="00000000">
      <w:pPr>
        <w:pStyle w:val="Akapitzlist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Ogłoszony konkurs zaowocował sześcioma cudownymi projektami koncepcyjnymi, które można oglądać na wystawie w holu NOT przy ulicy Jagiellońskiej. </w:t>
      </w:r>
    </w:p>
    <w:p w:rsidR="00082217" w:rsidRDefault="0000000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rewitalizacji Parku leży w Państwa rękach, ponieważ jego realizacja została zgłoszona do projektu  obywatelskiego. </w:t>
      </w:r>
    </w:p>
    <w:p w:rsidR="00082217" w:rsidRDefault="00082217">
      <w:pPr>
        <w:pStyle w:val="Akapitzlist"/>
        <w:ind w:left="0"/>
        <w:jc w:val="both"/>
        <w:rPr>
          <w:sz w:val="24"/>
          <w:szCs w:val="24"/>
        </w:rPr>
      </w:pPr>
    </w:p>
    <w:p w:rsidR="00082217" w:rsidRDefault="00000000">
      <w:pPr>
        <w:pStyle w:val="Akapitzlist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4 listopada (od godz. 12.00) do 30 listopada 2024 roku mieszkańcy Bydgoszczy mają możliwość oddania swoich głosów na projekty, które mają szansę na realizację w 2025 roku. Pula tegorocznego budżetu to blisko 16 mln złotych, które posłużą do realizacji wybranych inicjatyw na terenie miasta.</w:t>
      </w:r>
    </w:p>
    <w:p w:rsidR="00082217" w:rsidRDefault="00082217">
      <w:pPr>
        <w:pStyle w:val="Akapitzlist"/>
        <w:ind w:left="0"/>
        <w:jc w:val="center"/>
        <w:rPr>
          <w:sz w:val="24"/>
          <w:szCs w:val="24"/>
        </w:rPr>
      </w:pPr>
    </w:p>
    <w:p w:rsidR="00082217" w:rsidRDefault="0000000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Wchodzimy na stronę </w:t>
      </w:r>
    </w:p>
    <w:p w:rsidR="00082217" w:rsidRDefault="00000000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WWW.BYDGOSZCZ.PL/BBO </w:t>
      </w:r>
    </w:p>
    <w:p w:rsidR="00082217" w:rsidRDefault="0000000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Projekt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Ponadosiedlowy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  </w:t>
      </w:r>
    </w:p>
    <w:p w:rsidR="00082217" w:rsidRDefault="00082217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  <w:lang w:eastAsia="pl-PL"/>
        </w:rPr>
      </w:pPr>
    </w:p>
    <w:p w:rsidR="00082217" w:rsidRDefault="0000000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eastAsia="Times New Roman" w:cs="Calibri"/>
          <w:b/>
          <w:bCs/>
          <w:sz w:val="32"/>
          <w:szCs w:val="32"/>
          <w:lang w:eastAsia="pl-PL"/>
        </w:rPr>
        <w:t>Projekt Park Jagiełły Rewitalizacja Nr. 217</w:t>
      </w:r>
    </w:p>
    <w:p w:rsidR="00082217" w:rsidRDefault="00082217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82217" w:rsidRDefault="0000000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/-/Jerzy Gapiński                         /-/ Janusz </w:t>
      </w:r>
      <w:proofErr w:type="spellStart"/>
      <w:r>
        <w:rPr>
          <w:sz w:val="24"/>
          <w:szCs w:val="24"/>
        </w:rPr>
        <w:t>Nowastowski</w:t>
      </w:r>
      <w:proofErr w:type="spellEnd"/>
      <w:r>
        <w:rPr>
          <w:sz w:val="24"/>
          <w:szCs w:val="24"/>
        </w:rPr>
        <w:t xml:space="preserve">                               /-/Maciej Szylman</w:t>
      </w:r>
    </w:p>
    <w:p w:rsidR="00082217" w:rsidRDefault="00082217">
      <w:pPr>
        <w:pStyle w:val="Akapitzlist"/>
        <w:ind w:left="0"/>
        <w:jc w:val="both"/>
        <w:rPr>
          <w:sz w:val="24"/>
          <w:szCs w:val="24"/>
        </w:rPr>
      </w:pPr>
    </w:p>
    <w:p w:rsidR="00082217" w:rsidRDefault="00082217">
      <w:pPr>
        <w:pStyle w:val="Akapitzlist"/>
        <w:ind w:left="0"/>
        <w:jc w:val="both"/>
        <w:rPr>
          <w:sz w:val="24"/>
          <w:szCs w:val="24"/>
        </w:rPr>
      </w:pPr>
    </w:p>
    <w:p w:rsidR="00082217" w:rsidRDefault="00000000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2097405" cy="786765"/>
            <wp:effectExtent l="0" t="0" r="0" b="0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>
            <wp:extent cx="1114425" cy="1114425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</w:t>
      </w:r>
      <w:r>
        <w:rPr>
          <w:noProof/>
        </w:rPr>
        <w:drawing>
          <wp:inline distT="0" distB="0" distL="0" distR="0">
            <wp:extent cx="1133475" cy="1133475"/>
            <wp:effectExtent l="0" t="0" r="0" b="0"/>
            <wp:docPr id="4" name="Obraz 8" descr="NACZELNA ORGANIZACJA TECHNICZNA ODDZIAŁ W PIOTRKOWIE TRYBUNALSKIM - Baza  firm oneplace.marketplanet.pl - On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 descr="NACZELNA ORGANIZACJA TECHNICZNA ODDZIAŁ W PIOTRKOWIE TRYBUNALSKIM - Baza  firm oneplace.marketplanet.pl - OnePla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217" w:rsidRDefault="00000000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2217" w:rsidRDefault="00082217">
      <w:pPr>
        <w:jc w:val="both"/>
        <w:rPr>
          <w:sz w:val="32"/>
          <w:szCs w:val="32"/>
        </w:rPr>
      </w:pPr>
    </w:p>
    <w:p w:rsidR="00082217" w:rsidRDefault="00082217">
      <w:pPr>
        <w:jc w:val="both"/>
        <w:rPr>
          <w:sz w:val="24"/>
          <w:szCs w:val="24"/>
        </w:rPr>
      </w:pPr>
    </w:p>
    <w:sectPr w:rsidR="000822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5BD"/>
    <w:multiLevelType w:val="multilevel"/>
    <w:tmpl w:val="B94E6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B9703C"/>
    <w:multiLevelType w:val="multilevel"/>
    <w:tmpl w:val="FBD48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F63E61"/>
    <w:multiLevelType w:val="multilevel"/>
    <w:tmpl w:val="9E3C1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4367361">
    <w:abstractNumId w:val="0"/>
  </w:num>
  <w:num w:numId="2" w16cid:durableId="1959792566">
    <w:abstractNumId w:val="1"/>
  </w:num>
  <w:num w:numId="3" w16cid:durableId="1689285306">
    <w:abstractNumId w:val="2"/>
  </w:num>
  <w:num w:numId="4" w16cid:durableId="570699855">
    <w:abstractNumId w:val="0"/>
    <w:lvlOverride w:ilvl="0">
      <w:startOverride w:val="1"/>
    </w:lvlOverride>
  </w:num>
  <w:num w:numId="5" w16cid:durableId="80624256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17"/>
    <w:rsid w:val="00082217"/>
    <w:rsid w:val="00196FBE"/>
    <w:rsid w:val="00E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B53FD-2A82-42E9-B923-99505C0E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3E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13E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22FD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240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Gapiński</dc:creator>
  <dc:description/>
  <cp:lastModifiedBy>Wiktoria</cp:lastModifiedBy>
  <cp:revision>2</cp:revision>
  <cp:lastPrinted>2024-11-05T10:10:00Z</cp:lastPrinted>
  <dcterms:created xsi:type="dcterms:W3CDTF">2024-11-05T11:46:00Z</dcterms:created>
  <dcterms:modified xsi:type="dcterms:W3CDTF">2024-11-05T11:46:00Z</dcterms:modified>
  <dc:language>pl-PL</dc:language>
</cp:coreProperties>
</file>